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61" w:rsidRPr="0088328B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Члянского сельского поселения</w:t>
      </w:r>
    </w:p>
    <w:p w:rsidR="00155E61" w:rsidRPr="0088328B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155E61" w:rsidRPr="0088328B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E61" w:rsidRPr="0088328B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5E61" w:rsidRPr="0088328B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61" w:rsidRPr="0088328B" w:rsidRDefault="0082272B" w:rsidP="00155E6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95B4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 w:rsidR="00155E61" w:rsidRPr="0088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8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155E61" w:rsidRPr="008832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155E61" w:rsidRPr="00155E61" w:rsidRDefault="00155E61" w:rsidP="00155E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5E6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155E61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155E61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155E61" w:rsidRPr="00155E61" w:rsidRDefault="00155E61" w:rsidP="00155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1C3" w:rsidRDefault="008C51C3" w:rsidP="008C51C3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1C3" w:rsidRDefault="008C51C3" w:rsidP="008C51C3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1C3" w:rsidRDefault="008C51C3" w:rsidP="008C51C3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330" w:rsidRDefault="00D53330" w:rsidP="008C51C3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1C3" w:rsidRDefault="008C51C3" w:rsidP="008C51C3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330" w:rsidRPr="0088328B" w:rsidRDefault="00D53330" w:rsidP="00D53330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3330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</w:t>
      </w:r>
      <w:r w:rsidRPr="00D533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Члянского сельского поселения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53330">
        <w:rPr>
          <w:rFonts w:ascii="Times New Roman" w:eastAsia="Times New Roman" w:hAnsi="Times New Roman" w:cs="Arial"/>
          <w:sz w:val="28"/>
          <w:szCs w:val="28"/>
          <w:lang w:eastAsia="ru-RU"/>
        </w:rPr>
        <w:t>Николаевского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533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15.07.2019  № 15</w:t>
      </w:r>
      <w:r w:rsidRPr="00D53330">
        <w:rPr>
          <w:rFonts w:ascii="Times New Roman" w:eastAsia="Times New Roman" w:hAnsi="Times New Roman" w:cs="Arial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 «</w:t>
      </w:r>
      <w:r w:rsidRPr="008832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края»</w:t>
      </w:r>
    </w:p>
    <w:p w:rsidR="00D53330" w:rsidRPr="00D53330" w:rsidRDefault="00D53330" w:rsidP="00D53330">
      <w:pPr>
        <w:spacing w:after="0" w:line="240" w:lineRule="exact"/>
        <w:ind w:firstLine="426"/>
        <w:contextualSpacing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53330" w:rsidRPr="00D53330" w:rsidRDefault="00D53330" w:rsidP="00D5333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C51C3" w:rsidRPr="0088328B" w:rsidRDefault="008C51C3" w:rsidP="008C5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28B" w:rsidRPr="00D53330" w:rsidRDefault="00D53330" w:rsidP="00D53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53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330">
        <w:rPr>
          <w:rFonts w:ascii="Times New Roman" w:hAnsi="Times New Roman"/>
          <w:sz w:val="28"/>
          <w:szCs w:val="28"/>
        </w:rPr>
        <w:t>целях совершенствования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="0088328B" w:rsidRPr="00D53330">
        <w:rPr>
          <w:rFonts w:ascii="Times New Roman" w:hAnsi="Times New Roman" w:cs="Times New Roman"/>
          <w:sz w:val="28"/>
          <w:szCs w:val="28"/>
        </w:rPr>
        <w:t xml:space="preserve">  администрация Члянского сельского поселения</w:t>
      </w:r>
    </w:p>
    <w:p w:rsidR="0088328B" w:rsidRPr="0088328B" w:rsidRDefault="0088328B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2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3330" w:rsidRPr="00D53330" w:rsidRDefault="0088328B" w:rsidP="00D5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28B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D53330" w:rsidRPr="00D53330">
        <w:rPr>
          <w:rFonts w:ascii="Times New Roman" w:eastAsia="Calibri" w:hAnsi="Times New Roman" w:cs="Times New Roman"/>
          <w:sz w:val="26"/>
        </w:rPr>
        <w:t xml:space="preserve"> </w:t>
      </w:r>
      <w:r w:rsidR="00D533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53330" w:rsidRPr="00D53330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Николаевского муниципального района от </w:t>
      </w:r>
      <w:r w:rsidR="00D53330">
        <w:rPr>
          <w:rFonts w:ascii="Times New Roman" w:hAnsi="Times New Roman" w:cs="Times New Roman"/>
          <w:sz w:val="28"/>
          <w:szCs w:val="28"/>
        </w:rPr>
        <w:t>15 июля 2019</w:t>
      </w:r>
      <w:r w:rsidR="00D53330" w:rsidRPr="00D53330">
        <w:rPr>
          <w:rFonts w:ascii="Times New Roman" w:hAnsi="Times New Roman" w:cs="Times New Roman"/>
          <w:sz w:val="28"/>
          <w:szCs w:val="28"/>
        </w:rPr>
        <w:t>г.</w:t>
      </w:r>
      <w:r w:rsidR="00D53330">
        <w:rPr>
          <w:rFonts w:ascii="Times New Roman" w:hAnsi="Times New Roman" w:cs="Times New Roman"/>
          <w:sz w:val="28"/>
          <w:szCs w:val="28"/>
        </w:rPr>
        <w:t xml:space="preserve"> № 15</w:t>
      </w:r>
      <w:r w:rsidR="00D53330" w:rsidRPr="00D53330">
        <w:rPr>
          <w:rFonts w:ascii="Times New Roman" w:hAnsi="Times New Roman" w:cs="Times New Roman"/>
          <w:sz w:val="28"/>
          <w:szCs w:val="28"/>
        </w:rPr>
        <w:t>-</w:t>
      </w:r>
      <w:r w:rsidR="00D53330">
        <w:rPr>
          <w:rFonts w:ascii="Times New Roman" w:hAnsi="Times New Roman" w:cs="Times New Roman"/>
          <w:sz w:val="28"/>
          <w:szCs w:val="28"/>
        </w:rPr>
        <w:t>па</w:t>
      </w:r>
      <w:r w:rsidR="00D53330" w:rsidRPr="00D5333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Члянского сельского поселения Николаевского муниципального района Хабаровского края»</w:t>
      </w:r>
      <w:r w:rsidR="00D53330">
        <w:rPr>
          <w:rFonts w:ascii="Times New Roman" w:hAnsi="Times New Roman" w:cs="Times New Roman"/>
          <w:sz w:val="28"/>
          <w:szCs w:val="28"/>
        </w:rPr>
        <w:t xml:space="preserve"> </w:t>
      </w:r>
      <w:r w:rsidR="00D53330" w:rsidRPr="00D533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53330" w:rsidRDefault="00D53330" w:rsidP="00D53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EE30DA">
        <w:rPr>
          <w:rFonts w:ascii="Times New Roman" w:hAnsi="Times New Roman" w:cs="Times New Roman"/>
          <w:sz w:val="28"/>
          <w:szCs w:val="28"/>
        </w:rPr>
        <w:t>В разделе 2. «</w:t>
      </w:r>
      <w:r w:rsidR="00EE30DA" w:rsidRPr="00EE30D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EE30DA">
        <w:rPr>
          <w:rFonts w:ascii="Times New Roman" w:hAnsi="Times New Roman" w:cs="Times New Roman"/>
          <w:sz w:val="28"/>
          <w:szCs w:val="28"/>
        </w:rPr>
        <w:t>» пункт 2.5 «</w:t>
      </w:r>
      <w:r w:rsidR="00EE30DA" w:rsidRPr="00EE30D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EE30DA">
        <w:rPr>
          <w:rFonts w:ascii="Times New Roman" w:hAnsi="Times New Roman" w:cs="Times New Roman"/>
          <w:sz w:val="28"/>
          <w:szCs w:val="28"/>
        </w:rPr>
        <w:t>» подпункт 2.5.1</w:t>
      </w:r>
      <w:r w:rsidR="0082272B">
        <w:rPr>
          <w:rFonts w:ascii="Times New Roman" w:hAnsi="Times New Roman" w:cs="Times New Roman"/>
          <w:sz w:val="28"/>
          <w:szCs w:val="28"/>
        </w:rPr>
        <w:t xml:space="preserve"> </w:t>
      </w:r>
      <w:r w:rsidR="00EE30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30DA" w:rsidRPr="00EE30DA" w:rsidRDefault="00EE30DA" w:rsidP="00EE30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«2.5.1. </w:t>
      </w:r>
      <w:r w:rsidRPr="00EE30D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30DA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в Администрацию</w:t>
      </w:r>
      <w:proofErr w:type="gramStart"/>
      <w:r w:rsidRPr="00EE3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4649" w:rsidRPr="00EE4649" w:rsidRDefault="00EE30DA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EE30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0D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64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E4649" w:rsidRPr="00EE4649">
        <w:rPr>
          <w:rFonts w:ascii="Times New Roman" w:hAnsi="Times New Roman" w:cs="Times New Roman"/>
          <w:sz w:val="28"/>
          <w:szCs w:val="28"/>
        </w:rPr>
        <w:t xml:space="preserve">3.3. </w:t>
      </w:r>
      <w:r w:rsidR="00EE4649">
        <w:rPr>
          <w:rFonts w:ascii="Times New Roman" w:hAnsi="Times New Roman" w:cs="Times New Roman"/>
          <w:sz w:val="28"/>
          <w:szCs w:val="28"/>
        </w:rPr>
        <w:t>«</w:t>
      </w:r>
      <w:r w:rsidR="00EE4649" w:rsidRPr="00EE4649">
        <w:rPr>
          <w:rFonts w:ascii="Times New Roman" w:hAnsi="Times New Roman" w:cs="Times New Roman"/>
          <w:sz w:val="28"/>
          <w:szCs w:val="28"/>
        </w:rPr>
        <w:t>Административная процедура «Прием и регистрация за</w:t>
      </w:r>
      <w:r w:rsidR="00EE4649">
        <w:rPr>
          <w:rFonts w:ascii="Times New Roman" w:hAnsi="Times New Roman" w:cs="Times New Roman"/>
          <w:sz w:val="28"/>
          <w:szCs w:val="28"/>
        </w:rPr>
        <w:t>явления и документов Заявителя» изложить в следующей редакции: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Pr="00EE4649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обращение Заявителя в Администрацию с заявлением о предоставлении муниципальной услуги и документами, предусмотренными пунктом 2.7 настоящего Регламента.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Заявление может быть подано при личном приеме Заявителя либо направлено в Администрацию одним из следующих способов: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- почтовым сообщением (</w:t>
      </w:r>
      <w:r w:rsidRPr="00EE4649">
        <w:rPr>
          <w:rFonts w:ascii="Times New Roman" w:hAnsi="Times New Roman" w:cs="Times New Roman"/>
          <w:sz w:val="28"/>
          <w:szCs w:val="28"/>
          <w:u w:val="single"/>
        </w:rPr>
        <w:t>682456, Хабаровский край, Николаевский район, с. Чля, улица Школьная, д. 20А</w:t>
      </w:r>
      <w:r w:rsidRPr="00EE4649">
        <w:rPr>
          <w:rFonts w:ascii="Times New Roman" w:hAnsi="Times New Roman" w:cs="Times New Roman"/>
          <w:sz w:val="28"/>
          <w:szCs w:val="28"/>
        </w:rPr>
        <w:t xml:space="preserve"> (адрес);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lastRenderedPageBreak/>
        <w:t>- на электронную почту Администрации (</w:t>
      </w:r>
      <w:proofErr w:type="spellStart"/>
      <w:r w:rsidRPr="00EE464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EE46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E4649">
        <w:rPr>
          <w:rFonts w:ascii="Times New Roman" w:hAnsi="Times New Roman" w:cs="Times New Roman"/>
          <w:sz w:val="28"/>
          <w:szCs w:val="28"/>
          <w:u w:val="single"/>
          <w:lang w:val="en-US"/>
        </w:rPr>
        <w:t>chly</w:t>
      </w:r>
      <w:proofErr w:type="spellEnd"/>
      <w:r w:rsidRPr="00EE4649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EE4649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E46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E464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E4649">
        <w:rPr>
          <w:rFonts w:ascii="Times New Roman" w:hAnsi="Times New Roman" w:cs="Times New Roman"/>
          <w:sz w:val="28"/>
          <w:szCs w:val="28"/>
        </w:rPr>
        <w:t>);</w:t>
      </w:r>
      <w:r w:rsidRPr="00EE4649">
        <w:rPr>
          <w:rFonts w:ascii="Times New Roman" w:hAnsi="Times New Roman" w:cs="Times New Roman"/>
          <w:sz w:val="28"/>
          <w:szCs w:val="28"/>
        </w:rPr>
        <w:tab/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Поступившее заявление и приложенные к нему документы регистрируются в день поступления в Администрацию.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После регистрации документы направляются Главе для нанесения резолюции с последующей передачей специалисту, ответственному за исполнение муниципальной услуги (далее – Исполнитель).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которого входит прием и регистрация входящих документов.</w:t>
      </w:r>
    </w:p>
    <w:p w:rsidR="00EE4649" w:rsidRPr="00EE4649" w:rsidRDefault="00EE4649" w:rsidP="00EE4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должен превышать </w:t>
      </w:r>
      <w:r>
        <w:rPr>
          <w:rFonts w:ascii="Times New Roman" w:hAnsi="Times New Roman" w:cs="Times New Roman"/>
          <w:sz w:val="28"/>
          <w:szCs w:val="28"/>
        </w:rPr>
        <w:t>один календарный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EE46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649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Pr="00EE4649">
        <w:rPr>
          <w:rFonts w:ascii="Times New Roman" w:hAnsi="Times New Roman" w:cs="Times New Roman"/>
          <w:sz w:val="28"/>
          <w:szCs w:val="28"/>
        </w:rPr>
        <w:t>В разделе 3. «Состав, последовательность и сроки выполнения административных процедур, требования к порядку их выполнения»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49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649">
        <w:rPr>
          <w:rFonts w:ascii="Times New Roman" w:hAnsi="Times New Roman" w:cs="Times New Roman"/>
          <w:sz w:val="28"/>
          <w:szCs w:val="28"/>
        </w:rPr>
        <w:t>Административная процедура «Подготовка и согласование проекта постановления Администрации о присвоении, изменении,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адреса, изменени</w:t>
      </w:r>
      <w:r>
        <w:rPr>
          <w:rFonts w:ascii="Times New Roman" w:hAnsi="Times New Roman" w:cs="Times New Roman"/>
          <w:sz w:val="28"/>
          <w:szCs w:val="28"/>
        </w:rPr>
        <w:t>и, аннулировании такого адреса» изложить в следующей редакции:</w:t>
      </w:r>
    </w:p>
    <w:p w:rsidR="00EE4649" w:rsidRPr="00EE4649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4649">
        <w:rPr>
          <w:rFonts w:ascii="Times New Roman" w:hAnsi="Times New Roman" w:cs="Times New Roman"/>
          <w:sz w:val="28"/>
          <w:szCs w:val="28"/>
        </w:rPr>
        <w:t>3.6. Административная процедура «Подготовка и согласование проекта постановления Администрации о присвоении, изменении,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адреса, изменении, аннулировании такого адреса».</w:t>
      </w:r>
    </w:p>
    <w:p w:rsidR="00EE4649" w:rsidRPr="00F21F8C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F21F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2.7 </w:t>
        </w:r>
      </w:hyperlink>
      <w:r w:rsidRPr="00EE4649">
        <w:rPr>
          <w:rFonts w:ascii="Times New Roman" w:hAnsi="Times New Roman" w:cs="Times New Roman"/>
          <w:sz w:val="28"/>
          <w:szCs w:val="28"/>
        </w:rPr>
        <w:t xml:space="preserve">настоящего Регламента и наличие документов или сведений об объекте, указанном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F21F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2.8</w:t>
        </w:r>
        <w:r w:rsidRPr="00F21F8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F21F8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EE4649" w:rsidRPr="00F21F8C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В случае соответствия требованиям пункта 2.7, 2.8 настоящего Регламента и отсутствия оснований, указанных в пункте 2.12 настоящего Регламента, Исполнитель осуществляет подготовку проекта постановления Администрации о присвоении, изменении, аннулировании адреса объекта адресации, а также обеспечивает его согласование. В постановлении Администрации о присвоении, изменении, аннулировании адреса объекта адресации должны содержаться сведения (информация), предусмотренные </w:t>
      </w:r>
      <w:hyperlink r:id="rId7" w:history="1">
        <w:r w:rsidRPr="00F21F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EE4649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утвержденными </w:t>
      </w:r>
      <w:hyperlink r:id="rId8" w:history="1">
        <w:r w:rsidRPr="00F21F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19 ноября 2014 г. № 1221</w:t>
        </w:r>
      </w:hyperlink>
      <w:r w:rsidRPr="00F21F8C">
        <w:rPr>
          <w:rFonts w:ascii="Times New Roman" w:hAnsi="Times New Roman" w:cs="Times New Roman"/>
          <w:sz w:val="28"/>
          <w:szCs w:val="28"/>
        </w:rPr>
        <w:t>.</w:t>
      </w:r>
    </w:p>
    <w:p w:rsidR="00EE4649" w:rsidRPr="00EE4649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В случае несоответствия требованиям пункта 2.7, 2.8 настоящего Регламента и (или) наличия оснований указанных в пункте 2.12 настоящего Регламента, Исполнитель готовит мотивированное решение об отказе в присвоении объекту адресации адреса или аннулировании такого адреса. Решение об отказе в присвоении объекту адресации адреса, изменении, </w:t>
      </w:r>
      <w:r w:rsidRPr="00EE4649">
        <w:rPr>
          <w:rFonts w:ascii="Times New Roman" w:hAnsi="Times New Roman" w:cs="Times New Roman"/>
          <w:sz w:val="28"/>
          <w:szCs w:val="28"/>
        </w:rPr>
        <w:lastRenderedPageBreak/>
        <w:t>аннулировании такого адреса оформляется по форме, утвержденной Приказом Министерства финансов Российской Федерации</w:t>
      </w:r>
      <w:r w:rsidRPr="00EE464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3 к настоящему Регламенту.</w:t>
      </w:r>
    </w:p>
    <w:p w:rsidR="00EE4649" w:rsidRPr="00EE4649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EE4649" w:rsidRPr="00EE4649" w:rsidRDefault="00EE4649" w:rsidP="00EE4649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должен превышать </w:t>
      </w:r>
      <w:r w:rsidR="00F21F8C">
        <w:rPr>
          <w:rFonts w:ascii="Times New Roman" w:hAnsi="Times New Roman" w:cs="Times New Roman"/>
          <w:sz w:val="28"/>
          <w:szCs w:val="28"/>
        </w:rPr>
        <w:t>два</w:t>
      </w:r>
      <w:r w:rsidRPr="00EE4649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D53330" w:rsidRDefault="00EE4649" w:rsidP="00F21F8C">
      <w:pPr>
        <w:pStyle w:val="a3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4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представление согласованного проекта постановления Администрации о присвоении, изменении, аннулировании адреса объекта адресации либо решение об отказе в присвоении объекту адресации адреса или аннулировании такого адреса на подпись Главе</w:t>
      </w:r>
      <w:r w:rsidR="00F21F8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Pr="00EE4649">
        <w:rPr>
          <w:rFonts w:ascii="Times New Roman" w:hAnsi="Times New Roman" w:cs="Times New Roman"/>
          <w:sz w:val="28"/>
          <w:szCs w:val="28"/>
        </w:rPr>
        <w:t>.</w:t>
      </w:r>
      <w:r w:rsidR="00F21F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328B" w:rsidRPr="00F21F8C" w:rsidRDefault="0088328B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2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F8C">
        <w:rPr>
          <w:rFonts w:ascii="Times New Roman" w:hAnsi="Times New Roman" w:cs="Times New Roman"/>
          <w:sz w:val="28"/>
          <w:szCs w:val="28"/>
        </w:rPr>
        <w:t>2</w:t>
      </w:r>
      <w:r w:rsidRPr="0088328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«Сборнике правовых актов Члянского сельского поселения» и разместить на официальном сайте администраци</w:t>
      </w:r>
      <w:r w:rsidR="00F21F8C">
        <w:rPr>
          <w:rFonts w:ascii="Times New Roman" w:hAnsi="Times New Roman" w:cs="Times New Roman"/>
          <w:sz w:val="28"/>
          <w:szCs w:val="28"/>
        </w:rPr>
        <w:t>и Члянского сельского поселения</w:t>
      </w:r>
      <w:r w:rsidR="00F21F8C" w:rsidRPr="00F21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F8C" w:rsidRPr="00F21F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1F8C" w:rsidRPr="00F21F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F8C" w:rsidRPr="00F21F8C">
        <w:rPr>
          <w:rFonts w:ascii="Times New Roman" w:hAnsi="Times New Roman" w:cs="Times New Roman"/>
          <w:sz w:val="28"/>
          <w:szCs w:val="28"/>
          <w:lang w:val="en-US"/>
        </w:rPr>
        <w:t>chlya</w:t>
      </w:r>
      <w:proofErr w:type="spellEnd"/>
      <w:r w:rsidR="00F21F8C" w:rsidRPr="00F21F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F8C" w:rsidRPr="00F21F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1F8C">
        <w:rPr>
          <w:rFonts w:ascii="Times New Roman" w:hAnsi="Times New Roman" w:cs="Times New Roman"/>
          <w:sz w:val="28"/>
          <w:szCs w:val="28"/>
        </w:rPr>
        <w:t>.</w:t>
      </w:r>
    </w:p>
    <w:p w:rsidR="0088328B" w:rsidRPr="0088328B" w:rsidRDefault="00F21F8C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8328B" w:rsidRPr="008832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28B" w:rsidRPr="00883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28B" w:rsidRPr="008832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328B" w:rsidRDefault="00F21F8C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8328B" w:rsidRPr="0088328B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 после его официального опубликования.</w:t>
      </w:r>
    </w:p>
    <w:p w:rsidR="0088328B" w:rsidRDefault="0088328B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F8C" w:rsidRPr="0088328B" w:rsidRDefault="00F21F8C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28B" w:rsidRPr="0088328B" w:rsidRDefault="0088328B" w:rsidP="00F21F8C">
      <w:pPr>
        <w:pStyle w:val="a3"/>
        <w:spacing w:line="240" w:lineRule="exact"/>
        <w:rPr>
          <w:sz w:val="28"/>
          <w:szCs w:val="28"/>
        </w:rPr>
      </w:pPr>
      <w:r w:rsidRPr="008832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8328B">
        <w:rPr>
          <w:rFonts w:ascii="Times New Roman" w:hAnsi="Times New Roman" w:cs="Times New Roman"/>
          <w:sz w:val="28"/>
          <w:szCs w:val="28"/>
        </w:rPr>
        <w:tab/>
      </w:r>
      <w:r w:rsidRPr="0088328B">
        <w:rPr>
          <w:rFonts w:ascii="Times New Roman" w:hAnsi="Times New Roman" w:cs="Times New Roman"/>
          <w:sz w:val="28"/>
          <w:szCs w:val="28"/>
        </w:rPr>
        <w:tab/>
      </w:r>
      <w:r w:rsidRPr="0088328B">
        <w:rPr>
          <w:rFonts w:ascii="Times New Roman" w:hAnsi="Times New Roman" w:cs="Times New Roman"/>
          <w:sz w:val="28"/>
          <w:szCs w:val="28"/>
        </w:rPr>
        <w:tab/>
      </w:r>
      <w:r w:rsidRPr="0088328B">
        <w:rPr>
          <w:rFonts w:ascii="Times New Roman" w:hAnsi="Times New Roman" w:cs="Times New Roman"/>
          <w:sz w:val="28"/>
          <w:szCs w:val="28"/>
        </w:rPr>
        <w:tab/>
      </w:r>
      <w:r w:rsidRPr="0088328B">
        <w:rPr>
          <w:rFonts w:ascii="Times New Roman" w:hAnsi="Times New Roman" w:cs="Times New Roman"/>
          <w:sz w:val="28"/>
          <w:szCs w:val="28"/>
        </w:rPr>
        <w:tab/>
      </w:r>
      <w:r w:rsidRPr="0088328B">
        <w:rPr>
          <w:rFonts w:ascii="Times New Roman" w:hAnsi="Times New Roman" w:cs="Times New Roman"/>
          <w:sz w:val="28"/>
          <w:szCs w:val="28"/>
        </w:rPr>
        <w:tab/>
        <w:t xml:space="preserve">         Е.Н. Маркова</w:t>
      </w:r>
    </w:p>
    <w:p w:rsidR="00625CA4" w:rsidRPr="0088328B" w:rsidRDefault="00625CA4" w:rsidP="0088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E61" w:rsidRPr="0088328B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Pr="0088328B" w:rsidRDefault="00155E61" w:rsidP="008C51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5E61" w:rsidRPr="0088328B" w:rsidRDefault="00155E61" w:rsidP="008C51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28B" w:rsidRDefault="0088328B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61" w:rsidRDefault="00155E61" w:rsidP="008C51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5E61" w:rsidSect="00F21F8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2D" w:rsidRDefault="004B582D">
      <w:pPr>
        <w:spacing w:after="0" w:line="240" w:lineRule="auto"/>
      </w:pPr>
      <w:r>
        <w:separator/>
      </w:r>
    </w:p>
  </w:endnote>
  <w:endnote w:type="continuationSeparator" w:id="0">
    <w:p w:rsidR="004B582D" w:rsidRDefault="004B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2D" w:rsidRDefault="004B582D">
      <w:pPr>
        <w:spacing w:after="0" w:line="240" w:lineRule="auto"/>
      </w:pPr>
      <w:r>
        <w:separator/>
      </w:r>
    </w:p>
  </w:footnote>
  <w:footnote w:type="continuationSeparator" w:id="0">
    <w:p w:rsidR="004B582D" w:rsidRDefault="004B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C9"/>
    <w:rsid w:val="00155E61"/>
    <w:rsid w:val="001E733B"/>
    <w:rsid w:val="00395B48"/>
    <w:rsid w:val="003D5C7B"/>
    <w:rsid w:val="004B582D"/>
    <w:rsid w:val="00625CA4"/>
    <w:rsid w:val="007535FC"/>
    <w:rsid w:val="0082272B"/>
    <w:rsid w:val="0083013B"/>
    <w:rsid w:val="0088328B"/>
    <w:rsid w:val="008B051C"/>
    <w:rsid w:val="008C51C3"/>
    <w:rsid w:val="00AE79A2"/>
    <w:rsid w:val="00B42DA4"/>
    <w:rsid w:val="00C453FE"/>
    <w:rsid w:val="00D53330"/>
    <w:rsid w:val="00EE30DA"/>
    <w:rsid w:val="00EE4649"/>
    <w:rsid w:val="00F21F8C"/>
    <w:rsid w:val="00F8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C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55E61"/>
  </w:style>
  <w:style w:type="paragraph" w:styleId="a4">
    <w:name w:val="header"/>
    <w:basedOn w:val="a"/>
    <w:link w:val="a5"/>
    <w:unhideWhenUsed/>
    <w:rsid w:val="0015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55E61"/>
  </w:style>
  <w:style w:type="character" w:styleId="a6">
    <w:name w:val="Hyperlink"/>
    <w:basedOn w:val="a0"/>
    <w:unhideWhenUsed/>
    <w:rsid w:val="00155E61"/>
    <w:rPr>
      <w:color w:val="0000FF" w:themeColor="hyperlink"/>
      <w:u w:val="single"/>
    </w:rPr>
  </w:style>
  <w:style w:type="paragraph" w:styleId="a7">
    <w:name w:val="footer"/>
    <w:basedOn w:val="a"/>
    <w:link w:val="a8"/>
    <w:unhideWhenUsed/>
    <w:rsid w:val="0015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55E61"/>
  </w:style>
  <w:style w:type="numbering" w:customStyle="1" w:styleId="11">
    <w:name w:val="Нет списка11"/>
    <w:next w:val="a2"/>
    <w:uiPriority w:val="99"/>
    <w:semiHidden/>
    <w:unhideWhenUsed/>
    <w:rsid w:val="00155E61"/>
  </w:style>
  <w:style w:type="paragraph" w:styleId="a9">
    <w:name w:val="Normal (Web)"/>
    <w:basedOn w:val="a"/>
    <w:rsid w:val="0015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55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55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155E61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55E61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15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155E6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55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15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155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55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55E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155E61"/>
  </w:style>
  <w:style w:type="paragraph" w:styleId="af">
    <w:name w:val="Balloon Text"/>
    <w:basedOn w:val="a"/>
    <w:link w:val="af0"/>
    <w:uiPriority w:val="99"/>
    <w:semiHidden/>
    <w:unhideWhenUsed/>
    <w:rsid w:val="00155E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155E61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155E61"/>
    <w:rPr>
      <w:rFonts w:ascii="Times New Roman" w:hAnsi="Times New Roman" w:cs="Times New Roman"/>
      <w:sz w:val="22"/>
      <w:szCs w:val="22"/>
    </w:rPr>
  </w:style>
  <w:style w:type="paragraph" w:customStyle="1" w:styleId="12">
    <w:name w:val="Знак1"/>
    <w:basedOn w:val="a"/>
    <w:rsid w:val="0015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1">
    <w:name w:val="Цветовое выделение"/>
    <w:uiPriority w:val="99"/>
    <w:rsid w:val="00155E61"/>
    <w:rPr>
      <w:b/>
      <w:bCs/>
      <w:color w:val="26282F"/>
    </w:rPr>
  </w:style>
  <w:style w:type="table" w:styleId="af2">
    <w:name w:val="Table Grid"/>
    <w:basedOn w:val="a1"/>
    <w:uiPriority w:val="59"/>
    <w:rsid w:val="00155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F21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C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55E61"/>
  </w:style>
  <w:style w:type="paragraph" w:styleId="a4">
    <w:name w:val="header"/>
    <w:basedOn w:val="a"/>
    <w:link w:val="a5"/>
    <w:unhideWhenUsed/>
    <w:rsid w:val="0015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55E61"/>
  </w:style>
  <w:style w:type="character" w:styleId="a6">
    <w:name w:val="Hyperlink"/>
    <w:basedOn w:val="a0"/>
    <w:unhideWhenUsed/>
    <w:rsid w:val="00155E61"/>
    <w:rPr>
      <w:color w:val="0000FF" w:themeColor="hyperlink"/>
      <w:u w:val="single"/>
    </w:rPr>
  </w:style>
  <w:style w:type="paragraph" w:styleId="a7">
    <w:name w:val="footer"/>
    <w:basedOn w:val="a"/>
    <w:link w:val="a8"/>
    <w:unhideWhenUsed/>
    <w:rsid w:val="0015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55E61"/>
  </w:style>
  <w:style w:type="numbering" w:customStyle="1" w:styleId="11">
    <w:name w:val="Нет списка11"/>
    <w:next w:val="a2"/>
    <w:uiPriority w:val="99"/>
    <w:semiHidden/>
    <w:unhideWhenUsed/>
    <w:rsid w:val="00155E61"/>
  </w:style>
  <w:style w:type="paragraph" w:styleId="a9">
    <w:name w:val="Normal (Web)"/>
    <w:basedOn w:val="a"/>
    <w:rsid w:val="0015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55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55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155E61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55E61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15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rsid w:val="00155E6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55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15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155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55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55E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155E61"/>
  </w:style>
  <w:style w:type="paragraph" w:styleId="af">
    <w:name w:val="Balloon Text"/>
    <w:basedOn w:val="a"/>
    <w:link w:val="af0"/>
    <w:uiPriority w:val="99"/>
    <w:semiHidden/>
    <w:unhideWhenUsed/>
    <w:rsid w:val="00155E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155E61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155E61"/>
    <w:rPr>
      <w:rFonts w:ascii="Times New Roman" w:hAnsi="Times New Roman" w:cs="Times New Roman"/>
      <w:sz w:val="22"/>
      <w:szCs w:val="22"/>
    </w:rPr>
  </w:style>
  <w:style w:type="paragraph" w:customStyle="1" w:styleId="12">
    <w:name w:val="Знак1"/>
    <w:basedOn w:val="a"/>
    <w:rsid w:val="0015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1">
    <w:name w:val="Цветовое выделение"/>
    <w:uiPriority w:val="99"/>
    <w:rsid w:val="00155E61"/>
    <w:rPr>
      <w:b/>
      <w:bCs/>
      <w:color w:val="26282F"/>
    </w:rPr>
  </w:style>
  <w:style w:type="table" w:styleId="af2">
    <w:name w:val="Table Grid"/>
    <w:basedOn w:val="a1"/>
    <w:uiPriority w:val="59"/>
    <w:rsid w:val="00155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F21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2020-06-05T02:51:00Z</cp:lastPrinted>
  <dcterms:created xsi:type="dcterms:W3CDTF">2020-06-04T06:44:00Z</dcterms:created>
  <dcterms:modified xsi:type="dcterms:W3CDTF">2020-06-05T02:57:00Z</dcterms:modified>
</cp:coreProperties>
</file>